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191" w14:textId="6D4D2D0E" w:rsidR="00B4015F" w:rsidRPr="0088520B" w:rsidRDefault="001C41A5" w:rsidP="0088317F">
      <w:pPr>
        <w:pStyle w:val="MStitle"/>
      </w:pPr>
      <w:r w:rsidRPr="0088520B">
        <w:t xml:space="preserve">A Word template for </w:t>
      </w:r>
      <w:proofErr w:type="spellStart"/>
      <w:r w:rsidR="00A95A10">
        <w:t>Geodynamica</w:t>
      </w:r>
      <w:proofErr w:type="spellEnd"/>
    </w:p>
    <w:p w14:paraId="134D2D66" w14:textId="7C16048D" w:rsidR="00B4015F" w:rsidRPr="0088520B" w:rsidRDefault="00810620" w:rsidP="001A05CD">
      <w:pPr>
        <w:pStyle w:val="Authors"/>
        <w:jc w:val="center"/>
        <w:rPr>
          <w:vertAlign w:val="superscript"/>
        </w:rPr>
      </w:pPr>
      <w:r w:rsidRPr="0088520B">
        <w:t>First Author</w:t>
      </w:r>
      <w:r w:rsidR="00A95A10" w:rsidRPr="00A95A10">
        <w:rPr>
          <w:vertAlign w:val="superscript"/>
        </w:rPr>
        <w:t>*</w:t>
      </w:r>
      <w:r w:rsidR="00A95A10">
        <w:rPr>
          <w:vertAlign w:val="superscript"/>
        </w:rPr>
        <w:t>,</w:t>
      </w:r>
      <w:r w:rsidR="005B3CDF" w:rsidRPr="0088520B">
        <w:rPr>
          <w:vertAlign w:val="superscript"/>
        </w:rPr>
        <w:t>1</w:t>
      </w:r>
      <w:r w:rsidR="00B4015F" w:rsidRPr="0088520B">
        <w:t xml:space="preserve">, </w:t>
      </w:r>
      <w:r w:rsidRPr="0088520B">
        <w:t>Second Author</w:t>
      </w:r>
      <w:r w:rsidR="00A95A10" w:rsidRPr="00A95A10">
        <w:rPr>
          <w:vertAlign w:val="superscript"/>
        </w:rPr>
        <w:t>1,</w:t>
      </w:r>
      <w:r w:rsidR="005B3CDF" w:rsidRPr="00A95A10">
        <w:rPr>
          <w:vertAlign w:val="superscript"/>
        </w:rPr>
        <w:t>2</w:t>
      </w:r>
      <w:r w:rsidR="00B4015F" w:rsidRPr="0088520B">
        <w:t xml:space="preserve">, </w:t>
      </w:r>
      <w:r w:rsidR="001C41A5" w:rsidRPr="0088520B">
        <w:t xml:space="preserve">and </w:t>
      </w:r>
      <w:r w:rsidRPr="0088520B">
        <w:t>Third Author</w:t>
      </w:r>
      <w:r w:rsidR="0024665C" w:rsidRPr="0088520B">
        <w:rPr>
          <w:vertAlign w:val="superscript"/>
        </w:rPr>
        <w:t>2</w:t>
      </w:r>
    </w:p>
    <w:p w14:paraId="558C324C" w14:textId="587036FE" w:rsidR="00810620" w:rsidRPr="0088520B" w:rsidRDefault="00810620" w:rsidP="001A05CD">
      <w:pPr>
        <w:pStyle w:val="Authors"/>
        <w:jc w:val="center"/>
        <w:rPr>
          <w:vertAlign w:val="superscript"/>
        </w:rPr>
      </w:pPr>
      <w:r w:rsidRPr="0088520B">
        <w:rPr>
          <w:vertAlign w:val="superscript"/>
        </w:rPr>
        <w:t xml:space="preserve">1 </w:t>
      </w:r>
      <w:r w:rsidRPr="0088520B">
        <w:rPr>
          <w:rStyle w:val="AffiliationChar"/>
        </w:rPr>
        <w:t>First affiliation</w:t>
      </w:r>
    </w:p>
    <w:p w14:paraId="5F17226F" w14:textId="45B0AE09" w:rsidR="00810620" w:rsidRPr="0088520B" w:rsidRDefault="00810620" w:rsidP="001A05CD">
      <w:pPr>
        <w:pStyle w:val="Authors"/>
        <w:jc w:val="center"/>
        <w:rPr>
          <w:vertAlign w:val="superscript"/>
        </w:rPr>
      </w:pPr>
      <w:r w:rsidRPr="0088520B">
        <w:rPr>
          <w:vertAlign w:val="superscript"/>
        </w:rPr>
        <w:t xml:space="preserve">2 </w:t>
      </w:r>
      <w:r w:rsidRPr="0088520B">
        <w:rPr>
          <w:rStyle w:val="AffiliationChar"/>
        </w:rPr>
        <w:t>Second affiliation</w:t>
      </w:r>
    </w:p>
    <w:p w14:paraId="49BD2558" w14:textId="6CEF613D" w:rsidR="00810620" w:rsidRDefault="00810620" w:rsidP="001A05CD">
      <w:pPr>
        <w:pStyle w:val="Authors"/>
        <w:jc w:val="center"/>
        <w:rPr>
          <w:rStyle w:val="AffiliationChar"/>
        </w:rPr>
      </w:pPr>
      <w:r w:rsidRPr="0088520B">
        <w:rPr>
          <w:vertAlign w:val="superscript"/>
        </w:rPr>
        <w:t xml:space="preserve">* </w:t>
      </w:r>
      <w:hyperlink r:id="rId8" w:history="1">
        <w:r w:rsidRPr="0088520B">
          <w:rPr>
            <w:rStyle w:val="AffiliationChar"/>
          </w:rPr>
          <w:t>email@address.io</w:t>
        </w:r>
      </w:hyperlink>
      <w:r w:rsidR="007F01BF" w:rsidRPr="0088520B">
        <w:rPr>
          <w:rStyle w:val="AffiliationChar"/>
        </w:rPr>
        <w:t xml:space="preserve"> [corresponding author]</w:t>
      </w:r>
    </w:p>
    <w:p w14:paraId="50E990DE" w14:textId="77777777" w:rsidR="001A05CD" w:rsidRDefault="001A05CD" w:rsidP="001A05CD">
      <w:pPr>
        <w:pStyle w:val="Authors"/>
        <w:jc w:val="center"/>
        <w:rPr>
          <w:rStyle w:val="AffiliationChar"/>
        </w:rPr>
      </w:pPr>
    </w:p>
    <w:p w14:paraId="7FCB58A3" w14:textId="77777777" w:rsidR="001A05CD" w:rsidRPr="0088520B" w:rsidRDefault="001A05CD" w:rsidP="001A05CD">
      <w:pPr>
        <w:pStyle w:val="Authors"/>
        <w:jc w:val="center"/>
        <w:rPr>
          <w:rStyle w:val="AffiliationChar"/>
        </w:rPr>
      </w:pPr>
    </w:p>
    <w:p w14:paraId="7136061C" w14:textId="4E875202" w:rsidR="00810620" w:rsidRPr="0088520B" w:rsidRDefault="00810620" w:rsidP="001A05CD">
      <w:pPr>
        <w:spacing w:line="240" w:lineRule="auto"/>
        <w:jc w:val="left"/>
        <w:rPr>
          <w:sz w:val="24"/>
          <w:lang w:eastAsia="en-US"/>
        </w:rPr>
      </w:pPr>
      <w:r w:rsidRPr="0088520B">
        <w:rPr>
          <w:noProof/>
        </w:rPr>
        <w:drawing>
          <wp:anchor distT="0" distB="0" distL="114300" distR="114300" simplePos="0" relativeHeight="251654144" behindDoc="0" locked="0" layoutInCell="1" allowOverlap="1" wp14:anchorId="7A1A6B85" wp14:editId="2CEB78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" cy="107315"/>
            <wp:effectExtent l="0" t="0" r="0" b="0"/>
            <wp:wrapSquare wrapText="bothSides"/>
            <wp:docPr id="4" name="Picture 2" descr="ORCID Archives - E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D Archives - ECS"/>
                    <pic:cNvPicPr>
                      <a:picLocks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B">
        <w:t>ORCiD (FA): 0000.0000.0000.0000</w:t>
      </w:r>
    </w:p>
    <w:p w14:paraId="191BCD13" w14:textId="04532872" w:rsidR="00810620" w:rsidRPr="0088520B" w:rsidRDefault="00810620" w:rsidP="001A05CD">
      <w:pPr>
        <w:spacing w:line="240" w:lineRule="auto"/>
        <w:jc w:val="left"/>
        <w:rPr>
          <w:sz w:val="24"/>
          <w:lang w:eastAsia="en-US"/>
        </w:rPr>
      </w:pPr>
      <w:r w:rsidRPr="0088520B">
        <w:rPr>
          <w:noProof/>
        </w:rPr>
        <w:drawing>
          <wp:anchor distT="0" distB="0" distL="114300" distR="114300" simplePos="0" relativeHeight="251659264" behindDoc="0" locked="0" layoutInCell="1" allowOverlap="1" wp14:anchorId="5A9705D4" wp14:editId="07D5B7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" cy="107315"/>
            <wp:effectExtent l="0" t="0" r="0" b="0"/>
            <wp:wrapSquare wrapText="bothSides"/>
            <wp:docPr id="5" name="Picture 2" descr="ORCID Archives - E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D Archives - ECS"/>
                    <pic:cNvPicPr>
                      <a:picLocks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B">
        <w:t>ORCiD (SA): 0000.0000.0000.0000</w:t>
      </w:r>
    </w:p>
    <w:p w14:paraId="1332FB5C" w14:textId="046930B4" w:rsidR="00810620" w:rsidRDefault="00810620" w:rsidP="001A05CD">
      <w:pPr>
        <w:spacing w:line="240" w:lineRule="auto"/>
        <w:jc w:val="left"/>
      </w:pPr>
      <w:r w:rsidRPr="0088520B">
        <w:rPr>
          <w:noProof/>
        </w:rPr>
        <w:drawing>
          <wp:anchor distT="0" distB="0" distL="114300" distR="114300" simplePos="0" relativeHeight="251664384" behindDoc="0" locked="0" layoutInCell="1" allowOverlap="1" wp14:anchorId="25E1C47A" wp14:editId="3EEC3C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" cy="107315"/>
            <wp:effectExtent l="0" t="0" r="0" b="0"/>
            <wp:wrapSquare wrapText="bothSides"/>
            <wp:docPr id="6" name="Picture 2" descr="ORCID Archives - E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D Archives - ECS"/>
                    <pic:cNvPicPr>
                      <a:picLocks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8520B">
        <w:t>ORCiD</w:t>
      </w:r>
      <w:proofErr w:type="spellEnd"/>
      <w:r w:rsidRPr="0088520B">
        <w:t xml:space="preserve"> (TA): 0000.0000.0000.0000</w:t>
      </w:r>
    </w:p>
    <w:p w14:paraId="587D739D" w14:textId="77777777" w:rsidR="001A05CD" w:rsidRDefault="001A05CD" w:rsidP="001A05CD">
      <w:pPr>
        <w:spacing w:line="240" w:lineRule="auto"/>
        <w:jc w:val="left"/>
      </w:pPr>
    </w:p>
    <w:p w14:paraId="38C1974F" w14:textId="77777777" w:rsidR="00316972" w:rsidRDefault="00316972" w:rsidP="001A05CD">
      <w:pPr>
        <w:spacing w:line="240" w:lineRule="auto"/>
        <w:jc w:val="left"/>
      </w:pPr>
    </w:p>
    <w:p w14:paraId="0CC1BECA" w14:textId="60B43A72" w:rsidR="00316972" w:rsidRDefault="00EC72A2" w:rsidP="001A05CD">
      <w:pPr>
        <w:spacing w:line="240" w:lineRule="auto"/>
        <w:jc w:val="left"/>
        <w:rPr>
          <w:rFonts w:ascii="CMU Sans Serif Demi Condensed D" w:hAnsi="CMU Sans Serif Demi Condensed D"/>
          <w:b/>
          <w:bCs/>
          <w:sz w:val="21"/>
          <w:szCs w:val="18"/>
        </w:rPr>
      </w:pPr>
      <w:r>
        <w:rPr>
          <w:rFonts w:ascii="CMU Sans Serif Demi Condensed D" w:hAnsi="CMU Sans Serif Demi Condensed D"/>
          <w:b/>
          <w:bCs/>
          <w:sz w:val="21"/>
          <w:szCs w:val="18"/>
        </w:rPr>
        <w:t>Short ti</w:t>
      </w:r>
      <w:r w:rsidR="00316972">
        <w:rPr>
          <w:rFonts w:ascii="CMU Sans Serif Demi Condensed D" w:hAnsi="CMU Sans Serif Demi Condensed D"/>
          <w:b/>
          <w:bCs/>
          <w:sz w:val="21"/>
          <w:szCs w:val="18"/>
        </w:rPr>
        <w:t>tle</w:t>
      </w:r>
      <w:r>
        <w:rPr>
          <w:rFonts w:ascii="CMU Sans Serif Demi Condensed D" w:hAnsi="CMU Sans Serif Demi Condensed D"/>
          <w:b/>
          <w:bCs/>
          <w:sz w:val="21"/>
          <w:szCs w:val="18"/>
        </w:rPr>
        <w:t>:</w:t>
      </w:r>
      <w:r w:rsidR="00316972">
        <w:rPr>
          <w:rFonts w:ascii="CMU Sans Serif Demi Condensed D" w:hAnsi="CMU Sans Serif Demi Condensed D"/>
          <w:b/>
          <w:bCs/>
          <w:sz w:val="21"/>
          <w:szCs w:val="18"/>
        </w:rPr>
        <w:t xml:space="preserve"> </w:t>
      </w:r>
      <w:r w:rsidR="00316972" w:rsidRPr="00316972">
        <w:rPr>
          <w:rFonts w:ascii="CMU Sans Serif Demi Condensed D" w:hAnsi="CMU Sans Serif Demi Condensed D"/>
          <w:b/>
          <w:bCs/>
          <w:sz w:val="21"/>
          <w:szCs w:val="18"/>
        </w:rPr>
        <w:t>60 characters</w:t>
      </w:r>
      <w:r w:rsidR="001A4E44">
        <w:rPr>
          <w:rFonts w:ascii="CMU Sans Serif Demi Condensed D" w:hAnsi="CMU Sans Serif Demi Condensed D"/>
          <w:b/>
          <w:bCs/>
          <w:sz w:val="21"/>
          <w:szCs w:val="18"/>
        </w:rPr>
        <w:t xml:space="preserve"> max</w:t>
      </w:r>
      <w:r w:rsidR="00B46C38">
        <w:rPr>
          <w:rFonts w:ascii="CMU Sans Serif Demi Condensed D" w:hAnsi="CMU Sans Serif Demi Condensed D"/>
          <w:b/>
          <w:bCs/>
          <w:sz w:val="21"/>
          <w:szCs w:val="18"/>
        </w:rPr>
        <w:t xml:space="preserve"> for </w:t>
      </w:r>
      <w:r w:rsidR="001A4E44">
        <w:rPr>
          <w:rFonts w:ascii="CMU Sans Serif Demi Condensed D" w:hAnsi="CMU Sans Serif Demi Condensed D"/>
          <w:b/>
          <w:bCs/>
          <w:sz w:val="21"/>
          <w:szCs w:val="18"/>
        </w:rPr>
        <w:t xml:space="preserve">the running </w:t>
      </w:r>
      <w:r w:rsidR="00B46C38">
        <w:rPr>
          <w:rFonts w:ascii="CMU Sans Serif Demi Condensed D" w:hAnsi="CMU Sans Serif Demi Condensed D"/>
          <w:b/>
          <w:bCs/>
          <w:sz w:val="21"/>
          <w:szCs w:val="18"/>
        </w:rPr>
        <w:t>head</w:t>
      </w:r>
    </w:p>
    <w:p w14:paraId="672A9AF5" w14:textId="389023FF" w:rsidR="00EC72A2" w:rsidRPr="00EC72A2" w:rsidRDefault="00EC72A2" w:rsidP="001A05CD">
      <w:pPr>
        <w:spacing w:line="240" w:lineRule="auto"/>
        <w:jc w:val="left"/>
        <w:rPr>
          <w:rFonts w:ascii="CMU Sans Serif Demi Condensed D" w:hAnsi="CMU Sans Serif Demi Condensed D"/>
          <w:b/>
          <w:bCs/>
          <w:sz w:val="21"/>
          <w:szCs w:val="18"/>
        </w:rPr>
      </w:pPr>
      <w:r>
        <w:rPr>
          <w:rFonts w:ascii="CMU Sans Serif Demi Condensed D" w:hAnsi="CMU Sans Serif Demi Condensed D"/>
          <w:b/>
          <w:bCs/>
          <w:sz w:val="21"/>
          <w:szCs w:val="18"/>
        </w:rPr>
        <w:t xml:space="preserve"> </w:t>
      </w:r>
    </w:p>
    <w:p w14:paraId="12D34DBE" w14:textId="25F11885" w:rsidR="001C41A5" w:rsidRDefault="00810620" w:rsidP="001A05CD">
      <w:pPr>
        <w:pStyle w:val="Caption"/>
      </w:pPr>
      <w:r w:rsidRPr="0088520B">
        <w:t xml:space="preserve">Keywords: Please; Provide; Up; To; </w:t>
      </w:r>
      <w:r w:rsidR="00B566FE">
        <w:t>Five</w:t>
      </w:r>
      <w:r w:rsidRPr="0088520B">
        <w:t>; Keywords</w:t>
      </w:r>
    </w:p>
    <w:p w14:paraId="56178B02" w14:textId="77777777" w:rsidR="001A05CD" w:rsidRDefault="001A05CD" w:rsidP="001A05CD"/>
    <w:p w14:paraId="4F5A2187" w14:textId="77777777" w:rsidR="001C41A5" w:rsidRDefault="000A1B66" w:rsidP="00A95A10">
      <w:pPr>
        <w:pStyle w:val="Heading1"/>
        <w:numPr>
          <w:ilvl w:val="0"/>
          <w:numId w:val="0"/>
        </w:numPr>
        <w:ind w:left="720" w:hanging="360"/>
      </w:pPr>
      <w:r w:rsidRPr="0088520B">
        <w:t>Abstract</w:t>
      </w:r>
    </w:p>
    <w:p w14:paraId="34359D69" w14:textId="5E462DAA" w:rsidR="001A4E44" w:rsidRPr="001A4E44" w:rsidRDefault="001A4E44" w:rsidP="001A4E44">
      <w:pPr>
        <w:rPr>
          <w:rFonts w:ascii="CMU Sans Serif Demi Condensed D" w:hAnsi="CMU Sans Serif Demi Condensed D"/>
          <w:b/>
          <w:bCs/>
          <w:sz w:val="21"/>
          <w:szCs w:val="18"/>
        </w:rPr>
      </w:pPr>
      <w:r w:rsidRPr="001A4E44">
        <w:rPr>
          <w:rFonts w:ascii="CMU Sans Serif Demi Condensed D" w:hAnsi="CMU Sans Serif Demi Condensed D"/>
          <w:b/>
          <w:bCs/>
          <w:sz w:val="21"/>
          <w:szCs w:val="18"/>
        </w:rPr>
        <w:t>250 words</w:t>
      </w:r>
      <w:r>
        <w:rPr>
          <w:rFonts w:ascii="CMU Sans Serif Demi Condensed D" w:hAnsi="CMU Sans Serif Demi Condensed D"/>
          <w:b/>
          <w:bCs/>
          <w:sz w:val="21"/>
          <w:szCs w:val="18"/>
        </w:rPr>
        <w:t xml:space="preserve"> max.</w:t>
      </w:r>
    </w:p>
    <w:p w14:paraId="74A1F803" w14:textId="77777777" w:rsidR="001A4E44" w:rsidRPr="001A4E44" w:rsidRDefault="001A4E44" w:rsidP="001A4E44"/>
    <w:p w14:paraId="5737922B" w14:textId="77777777" w:rsidR="001C41A5" w:rsidRPr="001A4E44" w:rsidRDefault="001C41A5" w:rsidP="0088317F">
      <w:pPr>
        <w:rPr>
          <w:rFonts w:ascii="CMU Sans Serif Demi Condensed D" w:hAnsi="CMU Sans Serif Demi Condensed D"/>
          <w:b/>
          <w:bCs/>
          <w:sz w:val="21"/>
          <w:szCs w:val="18"/>
        </w:rPr>
      </w:pPr>
    </w:p>
    <w:p w14:paraId="77D76335" w14:textId="27AE42F5" w:rsidR="00D8086F" w:rsidRDefault="00D8086F">
      <w:pPr>
        <w:spacing w:line="240" w:lineRule="auto"/>
        <w:jc w:val="left"/>
      </w:pPr>
      <w:r>
        <w:br w:type="page"/>
      </w:r>
    </w:p>
    <w:p w14:paraId="2A4CE990" w14:textId="0FCF0473" w:rsidR="00C82F79" w:rsidRPr="0088520B" w:rsidRDefault="00A95A10" w:rsidP="0088317F">
      <w:pPr>
        <w:pStyle w:val="Heading1"/>
      </w:pPr>
      <w:r>
        <w:lastRenderedPageBreak/>
        <w:t>Introduction</w:t>
      </w:r>
    </w:p>
    <w:p w14:paraId="10489B09" w14:textId="46A7EA90" w:rsidR="00C82F79" w:rsidRPr="0088520B" w:rsidRDefault="00C82F79" w:rsidP="0088317F">
      <w:pPr>
        <w:pStyle w:val="Heading2"/>
      </w:pPr>
      <w:r w:rsidRPr="00A95A10">
        <w:t>S</w:t>
      </w:r>
      <w:r w:rsidR="00670F05" w:rsidRPr="00A95A10">
        <w:t>ubs</w:t>
      </w:r>
      <w:r w:rsidRPr="00A95A10">
        <w:t xml:space="preserve">ection (as Heading </w:t>
      </w:r>
      <w:r w:rsidR="00670F05" w:rsidRPr="00A95A10">
        <w:t>2</w:t>
      </w:r>
      <w:r w:rsidRPr="00A95A10">
        <w:t>)</w:t>
      </w:r>
    </w:p>
    <w:p w14:paraId="5521CF0D" w14:textId="107AA54C" w:rsidR="005C36C5" w:rsidRPr="00D8086F" w:rsidRDefault="00C82F79" w:rsidP="0088317F">
      <w:pPr>
        <w:pStyle w:val="Heading2"/>
      </w:pPr>
      <w:r w:rsidRPr="00A95A10">
        <w:t>Subsection</w:t>
      </w:r>
      <w:r w:rsidRPr="0088520B">
        <w:t xml:space="preserve"> (as Heading 2)</w:t>
      </w:r>
    </w:p>
    <w:p w14:paraId="599810CD" w14:textId="77777777" w:rsidR="005C36C5" w:rsidRPr="0088520B" w:rsidRDefault="005C36C5" w:rsidP="007F01BF">
      <w:pPr>
        <w:keepNext/>
        <w:jc w:val="left"/>
      </w:pPr>
      <w:r w:rsidRPr="0088520B">
        <w:rPr>
          <w:noProof/>
        </w:rPr>
        <w:drawing>
          <wp:inline distT="0" distB="0" distL="0" distR="0" wp14:anchorId="7D886BD6" wp14:editId="37EE7FC8">
            <wp:extent cx="3063240" cy="2304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8-18 at 9.31.21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21F0" w14:textId="1F24734C" w:rsidR="005F3846" w:rsidRDefault="005C36C5" w:rsidP="00D8086F">
      <w:pPr>
        <w:pStyle w:val="Caption"/>
      </w:pPr>
      <w:r w:rsidRPr="0088520B">
        <w:t xml:space="preserve">Figure </w:t>
      </w:r>
      <w:r w:rsidR="00A91506">
        <w:fldChar w:fldCharType="begin"/>
      </w:r>
      <w:r w:rsidR="00A91506">
        <w:instrText xml:space="preserve"> SEQ Figure \* ARABIC </w:instrText>
      </w:r>
      <w:r w:rsidR="00A91506">
        <w:fldChar w:fldCharType="separate"/>
      </w:r>
      <w:r w:rsidR="0088520B" w:rsidRPr="0088520B">
        <w:rPr>
          <w:noProof/>
        </w:rPr>
        <w:t>1</w:t>
      </w:r>
      <w:r w:rsidR="00A91506">
        <w:rPr>
          <w:noProof/>
        </w:rPr>
        <w:fldChar w:fldCharType="end"/>
      </w:r>
      <w:r w:rsidRPr="0088520B">
        <w:t>: Figures can be inserted in-line or at the end of the manuscript, along with their captions.</w:t>
      </w:r>
      <w:r w:rsidR="007F01BF" w:rsidRPr="0088520B">
        <w:t xml:space="preserve"> This is a single-column figure (85 mm).</w:t>
      </w:r>
      <w:r w:rsidR="0088520B" w:rsidRPr="0088520B">
        <w:t xml:space="preserve"> </w:t>
      </w:r>
    </w:p>
    <w:p w14:paraId="66ABA5AB" w14:textId="31A9662A" w:rsidR="00A54201" w:rsidRDefault="00A95A10" w:rsidP="00A54201">
      <w:pPr>
        <w:pStyle w:val="Heading1"/>
      </w:pPr>
      <w:r>
        <w:t>B</w:t>
      </w:r>
      <w:r w:rsidR="00A54201">
        <w:t>ackground</w:t>
      </w:r>
    </w:p>
    <w:p w14:paraId="742FC527" w14:textId="77777777" w:rsidR="00D8086F" w:rsidRPr="00D8086F" w:rsidRDefault="00D8086F" w:rsidP="00D8086F"/>
    <w:p w14:paraId="193F08D0" w14:textId="5031814D" w:rsidR="00D8086F" w:rsidRPr="00D8086F" w:rsidRDefault="00A54201" w:rsidP="00D8086F">
      <w:pPr>
        <w:pStyle w:val="Heading1"/>
      </w:pPr>
      <w:r>
        <w:t>Methods</w:t>
      </w:r>
    </w:p>
    <w:p w14:paraId="21B816FA" w14:textId="77777777" w:rsidR="005F3846" w:rsidRDefault="005F3846" w:rsidP="005F3846">
      <w:pPr>
        <w:rPr>
          <w:b/>
        </w:rPr>
      </w:pPr>
      <w:r w:rsidRPr="0088520B">
        <w:rPr>
          <w:b/>
        </w:rPr>
        <w:t xml:space="preserve">Define any equations in the Equation environment: </w:t>
      </w:r>
    </w:p>
    <w:p w14:paraId="18FD98AD" w14:textId="77777777" w:rsidR="00D8086F" w:rsidRPr="0088520B" w:rsidRDefault="00D8086F" w:rsidP="005F3846">
      <w:pPr>
        <w:rPr>
          <w:b/>
        </w:rPr>
      </w:pPr>
    </w:p>
    <w:p w14:paraId="2E564B70" w14:textId="77777777" w:rsidR="005F3846" w:rsidRDefault="005F3846" w:rsidP="005F3846">
      <w:pPr>
        <w:rPr>
          <w:rFonts w:ascii="CMU Serif Roman" w:hAnsi="CMU Serif Roman"/>
        </w:rPr>
      </w:pPr>
      <m:oMath>
        <m:r>
          <w:rPr>
            <w:rStyle w:val="EquationChar"/>
            <w:lang w:val="en-GB"/>
          </w:rPr>
          <m:t>f</m:t>
        </m:r>
        <m:d>
          <m:dPr>
            <m:ctrlPr>
              <w:rPr>
                <w:rStyle w:val="EquationChar"/>
                <w:i w:val="0"/>
                <w:lang w:val="en-GB"/>
              </w:rPr>
            </m:ctrlPr>
          </m:dPr>
          <m:e>
            <m:r>
              <w:rPr>
                <w:rStyle w:val="EquationChar"/>
                <w:lang w:val="en-GB"/>
              </w:rPr>
              <m:t>x</m:t>
            </m:r>
          </m:e>
        </m:d>
        <m:r>
          <w:rPr>
            <w:rStyle w:val="EquationChar"/>
            <w:lang w:val="en-GB"/>
          </w:rPr>
          <m:t>=</m:t>
        </m:r>
        <m:sSub>
          <m:sSubPr>
            <m:ctrlPr>
              <w:rPr>
                <w:rStyle w:val="EquationChar"/>
                <w:i w:val="0"/>
                <w:lang w:val="en-GB"/>
              </w:rPr>
            </m:ctrlPr>
          </m:sSubPr>
          <m:e>
            <m:r>
              <w:rPr>
                <w:rStyle w:val="EquationChar"/>
                <w:lang w:val="en-GB"/>
              </w:rPr>
              <m:t>a</m:t>
            </m:r>
          </m:e>
          <m:sub>
            <m:r>
              <w:rPr>
                <w:rStyle w:val="EquationChar"/>
                <w:lang w:val="en-GB"/>
              </w:rPr>
              <m:t>0</m:t>
            </m:r>
          </m:sub>
        </m:sSub>
        <m:r>
          <w:rPr>
            <w:rStyle w:val="EquationChar"/>
            <w:lang w:val="en-GB"/>
          </w:rPr>
          <m:t>+</m:t>
        </m:r>
        <m:nary>
          <m:naryPr>
            <m:chr m:val="∑"/>
            <m:grow m:val="1"/>
            <m:ctrlPr>
              <w:rPr>
                <w:rStyle w:val="EquationChar"/>
                <w:i w:val="0"/>
                <w:lang w:val="en-GB"/>
              </w:rPr>
            </m:ctrlPr>
          </m:naryPr>
          <m:sub>
            <m:r>
              <w:rPr>
                <w:rStyle w:val="EquationChar"/>
                <w:lang w:val="en-GB"/>
              </w:rPr>
              <m:t>n=1</m:t>
            </m:r>
          </m:sub>
          <m:sup>
            <m:r>
              <w:rPr>
                <w:rStyle w:val="EquationChar"/>
                <w:lang w:val="en-GB"/>
              </w:rPr>
              <m:t>∞</m:t>
            </m:r>
          </m:sup>
          <m:e>
            <m:d>
              <m:dPr>
                <m:ctrlPr>
                  <w:rPr>
                    <w:rStyle w:val="EquationChar"/>
                    <w:i w:val="0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Style w:val="EquationChar"/>
                        <w:i w:val="0"/>
                        <w:lang w:val="en-GB"/>
                      </w:rPr>
                    </m:ctrlPr>
                  </m:sSubPr>
                  <m:e>
                    <m:r>
                      <w:rPr>
                        <w:rStyle w:val="EquationChar"/>
                        <w:rFonts w:eastAsia="Cambria Math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Style w:val="EquationChar"/>
                        <w:rFonts w:eastAsia="Cambria Math"/>
                        <w:lang w:val="en-GB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Style w:val="EquationChar"/>
                        <w:i w:val="0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EquationChar"/>
                        <w:rFonts w:eastAsia="Cambria Math"/>
                        <w:lang w:val="en-GB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Style w:val="EquationChar"/>
                            <w:i w:val="0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Style w:val="EquationChar"/>
                            <w:rFonts w:eastAsia="Cambria Math"/>
                            <w:lang w:val="en-GB"/>
                          </w:rPr>
                          <m:t>nπx</m:t>
                        </m:r>
                      </m:num>
                      <m:den>
                        <m:r>
                          <w:rPr>
                            <w:rStyle w:val="EquationChar"/>
                            <w:rFonts w:eastAsia="Cambria Math"/>
                            <w:lang w:val="en-GB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Style w:val="EquationChar"/>
                    <w:rFonts w:eastAsia="Cambria Math"/>
                    <w:lang w:val="en-GB"/>
                  </w:rPr>
                  <m:t>+</m:t>
                </m:r>
                <m:sSub>
                  <m:sSubPr>
                    <m:ctrlPr>
                      <w:rPr>
                        <w:rStyle w:val="EquationChar"/>
                        <w:i w:val="0"/>
                        <w:lang w:val="en-GB"/>
                      </w:rPr>
                    </m:ctrlPr>
                  </m:sSubPr>
                  <m:e>
                    <m:r>
                      <w:rPr>
                        <w:rStyle w:val="EquationChar"/>
                        <w:rFonts w:eastAsia="Cambria Math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Style w:val="EquationChar"/>
                        <w:rFonts w:eastAsia="Cambria Math"/>
                        <w:lang w:val="en-GB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Style w:val="EquationChar"/>
                        <w:i w:val="0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EquationChar"/>
                        <w:rFonts w:eastAsia="Cambria Math"/>
                        <w:lang w:val="en-GB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Style w:val="EquationChar"/>
                            <w:i w:val="0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Style w:val="EquationChar"/>
                            <w:rFonts w:eastAsia="Cambria Math"/>
                            <w:lang w:val="en-GB"/>
                          </w:rPr>
                          <m:t>nπx</m:t>
                        </m:r>
                      </m:num>
                      <m:den>
                        <m:r>
                          <w:rPr>
                            <w:rStyle w:val="EquationChar"/>
                            <w:rFonts w:eastAsia="Cambria Math"/>
                            <w:lang w:val="en-GB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8520B">
        <w:rPr>
          <w:rFonts w:ascii="CMU Serif Roman" w:hAnsi="CMU Serif Roman"/>
        </w:rPr>
        <w:t xml:space="preserve"> </w:t>
      </w:r>
      <w:r w:rsidRPr="0088520B">
        <w:rPr>
          <w:rFonts w:ascii="CMU Serif Roman" w:hAnsi="CMU Serif Roman"/>
        </w:rPr>
        <w:tab/>
        <w:t>(1)</w:t>
      </w:r>
    </w:p>
    <w:p w14:paraId="038BD2CA" w14:textId="77777777" w:rsidR="00D8086F" w:rsidRPr="0088520B" w:rsidRDefault="00D8086F" w:rsidP="005F3846">
      <w:pPr>
        <w:rPr>
          <w:rFonts w:ascii="CMU Serif Roman" w:hAnsi="CMU Serif Roman"/>
        </w:rPr>
      </w:pPr>
    </w:p>
    <w:p w14:paraId="0567F7D4" w14:textId="52E32F95" w:rsidR="005F3846" w:rsidRPr="005F3846" w:rsidRDefault="005F3846" w:rsidP="005F3846">
      <w:r w:rsidRPr="0088520B">
        <w:t xml:space="preserve">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8520B">
        <w:t xml:space="preserve"> corresponds to … </w:t>
      </w:r>
      <w:proofErr w:type="spellStart"/>
      <w:r w:rsidRPr="0088520B">
        <w:t>Suspendisse</w:t>
      </w:r>
      <w:proofErr w:type="spellEnd"/>
      <w:r w:rsidRPr="0088520B">
        <w:t xml:space="preserve"> a </w:t>
      </w:r>
      <w:proofErr w:type="spellStart"/>
      <w:r w:rsidRPr="0088520B">
        <w:t>elit</w:t>
      </w:r>
      <w:proofErr w:type="spellEnd"/>
      <w:r w:rsidRPr="0088520B">
        <w:t xml:space="preserve"> </w:t>
      </w:r>
      <w:proofErr w:type="spellStart"/>
      <w:r w:rsidRPr="0088520B">
        <w:t>ut</w:t>
      </w:r>
      <w:proofErr w:type="spellEnd"/>
      <w:r w:rsidRPr="0088520B">
        <w:t xml:space="preserve"> </w:t>
      </w:r>
      <w:proofErr w:type="spellStart"/>
      <w:r w:rsidRPr="0088520B">
        <w:t>leo</w:t>
      </w:r>
      <w:proofErr w:type="spellEnd"/>
      <w:r w:rsidRPr="0088520B">
        <w:t xml:space="preserve"> pharetra cursus </w:t>
      </w:r>
      <w:proofErr w:type="spellStart"/>
      <w:r w:rsidRPr="0088520B">
        <w:t>sed</w:t>
      </w:r>
      <w:proofErr w:type="spellEnd"/>
      <w:r w:rsidRPr="0088520B">
        <w:t xml:space="preserve"> </w:t>
      </w:r>
      <w:proofErr w:type="spellStart"/>
      <w:r w:rsidRPr="0088520B">
        <w:t>quis</w:t>
      </w:r>
      <w:proofErr w:type="spellEnd"/>
      <w:r w:rsidRPr="0088520B">
        <w:t xml:space="preserve"> diam. </w:t>
      </w:r>
      <w:proofErr w:type="spellStart"/>
      <w:r w:rsidRPr="0088520B">
        <w:t>Nullam</w:t>
      </w:r>
      <w:proofErr w:type="spellEnd"/>
      <w:r w:rsidRPr="0088520B">
        <w:t xml:space="preserve"> </w:t>
      </w:r>
      <w:proofErr w:type="spellStart"/>
      <w:r w:rsidRPr="0088520B">
        <w:t>dapibus</w:t>
      </w:r>
      <w:proofErr w:type="spellEnd"/>
      <w:r w:rsidRPr="0088520B">
        <w:t xml:space="preserve">, ante vitae </w:t>
      </w:r>
      <w:proofErr w:type="spellStart"/>
      <w:r w:rsidRPr="0088520B">
        <w:t>congue</w:t>
      </w:r>
      <w:proofErr w:type="spellEnd"/>
      <w:r w:rsidRPr="0088520B">
        <w:t xml:space="preserve"> </w:t>
      </w:r>
      <w:proofErr w:type="spellStart"/>
      <w:r w:rsidRPr="0088520B">
        <w:t>egestas</w:t>
      </w:r>
      <w:proofErr w:type="spellEnd"/>
      <w:r w:rsidRPr="0088520B">
        <w:t xml:space="preserve">, </w:t>
      </w:r>
      <w:proofErr w:type="spellStart"/>
      <w:r w:rsidRPr="0088520B">
        <w:t>sem</w:t>
      </w:r>
      <w:proofErr w:type="spellEnd"/>
      <w:r w:rsidRPr="0088520B">
        <w:t xml:space="preserve"> ex semper </w:t>
      </w:r>
      <w:proofErr w:type="spellStart"/>
      <w:r w:rsidRPr="0088520B">
        <w:t>orci</w:t>
      </w:r>
      <w:proofErr w:type="spellEnd"/>
      <w:r w:rsidRPr="0088520B">
        <w:t xml:space="preserve">, </w:t>
      </w:r>
      <w:proofErr w:type="spellStart"/>
      <w:r w:rsidRPr="0088520B">
        <w:t>vel</w:t>
      </w:r>
      <w:proofErr w:type="spellEnd"/>
      <w:r w:rsidRPr="0088520B">
        <w:t xml:space="preserve"> </w:t>
      </w:r>
      <w:proofErr w:type="spellStart"/>
      <w:r w:rsidRPr="0088520B">
        <w:t>sodales</w:t>
      </w:r>
      <w:proofErr w:type="spellEnd"/>
      <w:r w:rsidRPr="0088520B">
        <w:t xml:space="preserve"> </w:t>
      </w:r>
      <w:proofErr w:type="spellStart"/>
      <w:r w:rsidRPr="0088520B">
        <w:t>sapien</w:t>
      </w:r>
      <w:proofErr w:type="spellEnd"/>
      <w:r w:rsidRPr="0088520B">
        <w:t xml:space="preserve"> </w:t>
      </w:r>
      <w:proofErr w:type="spellStart"/>
      <w:r w:rsidRPr="0088520B">
        <w:t>nibh</w:t>
      </w:r>
      <w:proofErr w:type="spellEnd"/>
      <w:r w:rsidRPr="0088520B">
        <w:t xml:space="preserve"> </w:t>
      </w:r>
      <w:proofErr w:type="spellStart"/>
      <w:r w:rsidRPr="0088520B">
        <w:t>sed</w:t>
      </w:r>
      <w:proofErr w:type="spellEnd"/>
      <w:r w:rsidRPr="0088520B">
        <w:t xml:space="preserve"> </w:t>
      </w:r>
      <w:proofErr w:type="spellStart"/>
      <w:r w:rsidRPr="0088520B">
        <w:t>lectus</w:t>
      </w:r>
      <w:proofErr w:type="spellEnd"/>
      <w:r w:rsidRPr="0088520B">
        <w:t xml:space="preserve">. </w:t>
      </w:r>
      <w:proofErr w:type="spellStart"/>
      <w:r w:rsidRPr="0088520B">
        <w:t>Etiam</w:t>
      </w:r>
      <w:proofErr w:type="spellEnd"/>
      <w:r w:rsidRPr="0088520B">
        <w:t xml:space="preserve"> </w:t>
      </w:r>
      <w:proofErr w:type="spellStart"/>
      <w:r w:rsidRPr="0088520B">
        <w:t>vehicula</w:t>
      </w:r>
      <w:proofErr w:type="spellEnd"/>
      <w:r w:rsidRPr="0088520B">
        <w:t xml:space="preserve"> </w:t>
      </w:r>
      <w:proofErr w:type="spellStart"/>
      <w:r w:rsidRPr="0088520B">
        <w:t>lectus</w:t>
      </w:r>
      <w:proofErr w:type="spellEnd"/>
      <w:r w:rsidRPr="0088520B">
        <w:t xml:space="preserve"> </w:t>
      </w:r>
      <w:proofErr w:type="spellStart"/>
      <w:r w:rsidRPr="0088520B">
        <w:t>quis</w:t>
      </w:r>
      <w:proofErr w:type="spellEnd"/>
      <w:r w:rsidRPr="0088520B">
        <w:t xml:space="preserve"> </w:t>
      </w:r>
      <w:proofErr w:type="spellStart"/>
      <w:r w:rsidRPr="0088520B">
        <w:t>orci</w:t>
      </w:r>
      <w:proofErr w:type="spellEnd"/>
      <w:r w:rsidRPr="0088520B">
        <w:t xml:space="preserve"> </w:t>
      </w:r>
      <w:proofErr w:type="spellStart"/>
      <w:r w:rsidRPr="0088520B">
        <w:t>ultricies</w:t>
      </w:r>
      <w:proofErr w:type="spellEnd"/>
      <w:r w:rsidRPr="0088520B">
        <w:t xml:space="preserve"> </w:t>
      </w:r>
      <w:proofErr w:type="spellStart"/>
      <w:r w:rsidRPr="0088520B">
        <w:t>dapibus</w:t>
      </w:r>
      <w:proofErr w:type="spellEnd"/>
      <w:r w:rsidRPr="0088520B">
        <w:t xml:space="preserve">. In sit </w:t>
      </w:r>
      <w:proofErr w:type="spellStart"/>
      <w:r w:rsidRPr="0088520B">
        <w:t>amet</w:t>
      </w:r>
      <w:proofErr w:type="spellEnd"/>
      <w:r w:rsidRPr="0088520B">
        <w:t xml:space="preserve"> lorem </w:t>
      </w:r>
      <w:proofErr w:type="spellStart"/>
      <w:r w:rsidRPr="0088520B">
        <w:t>egestas</w:t>
      </w:r>
      <w:proofErr w:type="spellEnd"/>
      <w:r w:rsidRPr="0088520B">
        <w:t xml:space="preserve">, </w:t>
      </w:r>
      <w:proofErr w:type="spellStart"/>
      <w:r w:rsidRPr="0088520B">
        <w:t>pretium</w:t>
      </w:r>
      <w:proofErr w:type="spellEnd"/>
      <w:r w:rsidRPr="0088520B">
        <w:t xml:space="preserve"> </w:t>
      </w:r>
      <w:proofErr w:type="spellStart"/>
      <w:r w:rsidRPr="0088520B">
        <w:t>sem</w:t>
      </w:r>
      <w:proofErr w:type="spellEnd"/>
      <w:r w:rsidRPr="0088520B">
        <w:t xml:space="preserve"> </w:t>
      </w:r>
      <w:proofErr w:type="spellStart"/>
      <w:r w:rsidRPr="0088520B">
        <w:t>sed</w:t>
      </w:r>
      <w:proofErr w:type="spellEnd"/>
      <w:r w:rsidRPr="0088520B">
        <w:t xml:space="preserve">, tempus lorem. </w:t>
      </w:r>
    </w:p>
    <w:p w14:paraId="478E9F21" w14:textId="77777777" w:rsidR="00D8086F" w:rsidRDefault="00D8086F">
      <w:pPr>
        <w:spacing w:line="240" w:lineRule="auto"/>
        <w:jc w:val="left"/>
        <w:rPr>
          <w:rFonts w:ascii="CMU Sans Serif Demi Condensed D" w:hAnsi="CMU Sans Serif Demi Condensed D"/>
          <w:b/>
          <w:sz w:val="28"/>
        </w:rPr>
      </w:pPr>
      <w:r>
        <w:br w:type="page"/>
      </w:r>
    </w:p>
    <w:p w14:paraId="0FBFF017" w14:textId="17BFCAE7" w:rsidR="005F3846" w:rsidRPr="00A54201" w:rsidRDefault="00A54201" w:rsidP="005F3846">
      <w:pPr>
        <w:pStyle w:val="Heading1"/>
      </w:pPr>
      <w:r>
        <w:lastRenderedPageBreak/>
        <w:t>Results</w:t>
      </w:r>
    </w:p>
    <w:p w14:paraId="516A6138" w14:textId="77777777" w:rsidR="005F3846" w:rsidRPr="0088520B" w:rsidRDefault="005F3846" w:rsidP="005F3846"/>
    <w:p w14:paraId="79208A64" w14:textId="77777777" w:rsidR="005F3846" w:rsidRPr="0088520B" w:rsidRDefault="005F3846" w:rsidP="005F3846">
      <w:pPr>
        <w:keepNext/>
        <w:jc w:val="center"/>
      </w:pPr>
      <w:r w:rsidRPr="0088520B">
        <w:rPr>
          <w:noProof/>
        </w:rPr>
        <w:drawing>
          <wp:inline distT="0" distB="0" distL="0" distR="0" wp14:anchorId="302DEFA8" wp14:editId="6D4FD49F">
            <wp:extent cx="6300216" cy="23408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2-08-18 at 9.56.45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6217" w14:textId="1527320E" w:rsidR="005F3846" w:rsidRPr="005F3846" w:rsidRDefault="005F3846" w:rsidP="005F3846">
      <w:pPr>
        <w:pStyle w:val="Caption"/>
      </w:pPr>
      <w:r w:rsidRPr="0088520B"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Pr="0088520B">
        <w:rPr>
          <w:noProof/>
        </w:rPr>
        <w:t>2</w:t>
      </w:r>
      <w:r>
        <w:rPr>
          <w:noProof/>
        </w:rPr>
        <w:fldChar w:fldCharType="end"/>
      </w:r>
      <w:r w:rsidRPr="0088520B">
        <w:t>: This is a two-column figure (175 mm). Note that separate panels are labelled with an upper-case letter, in a size 12 sans-serif font. [A] Something about the first panel. [B] Something about the second panel.</w:t>
      </w:r>
    </w:p>
    <w:p w14:paraId="4E9E4FD7" w14:textId="295E4108" w:rsidR="00A54201" w:rsidRDefault="00A54201" w:rsidP="00A54201">
      <w:pPr>
        <w:pStyle w:val="Heading1"/>
      </w:pPr>
      <w:r>
        <w:t>Discussion</w:t>
      </w:r>
    </w:p>
    <w:p w14:paraId="6B9A1CEC" w14:textId="2D51A393" w:rsidR="0017269C" w:rsidRDefault="0017269C" w:rsidP="0017269C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Tables </w:t>
      </w:r>
      <w:r w:rsidR="00FE48C9">
        <w:t xml:space="preserve">can be inserted directly in the word document. </w:t>
      </w:r>
      <w:r w:rsidR="007C464C">
        <w:t>For complex tables and o</w:t>
      </w:r>
      <w:r w:rsidR="00FE48C9">
        <w:t xml:space="preserve">nce the manuscript is accepted, </w:t>
      </w:r>
      <w:r w:rsidR="009F63E8">
        <w:t xml:space="preserve">the production team might ask </w:t>
      </w:r>
      <w:r w:rsidR="007C464C">
        <w:t xml:space="preserve">for </w:t>
      </w:r>
      <w:r w:rsidR="00E316FF">
        <w:t>a tabular format (e.g., Excel).</w:t>
      </w:r>
      <w:r w:rsidR="007C464C">
        <w:t xml:space="preserve"> 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7269C" w14:paraId="321296B4" w14:textId="77777777" w:rsidTr="00A91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671FE5C8" w14:textId="312B435E" w:rsidR="0017269C" w:rsidRDefault="0017269C" w:rsidP="0017269C">
            <w:r>
              <w:t>Column 1</w:t>
            </w:r>
          </w:p>
        </w:tc>
        <w:tc>
          <w:tcPr>
            <w:tcW w:w="3163" w:type="dxa"/>
          </w:tcPr>
          <w:p w14:paraId="4DBF0D03" w14:textId="333A8C1B" w:rsidR="0017269C" w:rsidRDefault="0017269C" w:rsidP="0017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Column </w:t>
            </w:r>
            <w:r>
              <w:t>2</w:t>
            </w:r>
          </w:p>
        </w:tc>
        <w:tc>
          <w:tcPr>
            <w:tcW w:w="3163" w:type="dxa"/>
          </w:tcPr>
          <w:p w14:paraId="35630063" w14:textId="699E9868" w:rsidR="0017269C" w:rsidRDefault="0017269C" w:rsidP="0017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Column </w:t>
            </w:r>
            <w:r>
              <w:t>3</w:t>
            </w:r>
          </w:p>
        </w:tc>
      </w:tr>
      <w:tr w:rsidR="0017269C" w14:paraId="0A97E344" w14:textId="77777777" w:rsidTr="00A9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0E2C4ED6" w14:textId="3DE6157E" w:rsidR="0017269C" w:rsidRDefault="0017269C" w:rsidP="0017269C"/>
        </w:tc>
        <w:tc>
          <w:tcPr>
            <w:tcW w:w="3163" w:type="dxa"/>
          </w:tcPr>
          <w:p w14:paraId="54D91A3E" w14:textId="77777777" w:rsidR="0017269C" w:rsidRDefault="0017269C" w:rsidP="0017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27D0A6B3" w14:textId="77777777" w:rsidR="0017269C" w:rsidRDefault="0017269C" w:rsidP="0017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9C" w14:paraId="5F342E72" w14:textId="77777777" w:rsidTr="00A91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7FF6710E" w14:textId="77777777" w:rsidR="0017269C" w:rsidRDefault="0017269C" w:rsidP="0017269C"/>
        </w:tc>
        <w:tc>
          <w:tcPr>
            <w:tcW w:w="3163" w:type="dxa"/>
          </w:tcPr>
          <w:p w14:paraId="2C5C1F9F" w14:textId="77777777" w:rsidR="0017269C" w:rsidRDefault="0017269C" w:rsidP="00172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6535E236" w14:textId="77777777" w:rsidR="0017269C" w:rsidRDefault="0017269C" w:rsidP="00172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69C" w14:paraId="02F69D8B" w14:textId="77777777" w:rsidTr="00A9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6FE6BCC7" w14:textId="77777777" w:rsidR="0017269C" w:rsidRDefault="0017269C" w:rsidP="0017269C"/>
        </w:tc>
        <w:tc>
          <w:tcPr>
            <w:tcW w:w="3163" w:type="dxa"/>
          </w:tcPr>
          <w:p w14:paraId="01E517AE" w14:textId="77777777" w:rsidR="0017269C" w:rsidRDefault="0017269C" w:rsidP="0017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4CCA2B94" w14:textId="77777777" w:rsidR="0017269C" w:rsidRDefault="0017269C" w:rsidP="0017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9C" w14:paraId="478B8B37" w14:textId="77777777" w:rsidTr="00A91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4A06A0A2" w14:textId="77777777" w:rsidR="0017269C" w:rsidRDefault="0017269C" w:rsidP="0017269C"/>
        </w:tc>
        <w:tc>
          <w:tcPr>
            <w:tcW w:w="3163" w:type="dxa"/>
          </w:tcPr>
          <w:p w14:paraId="7B4D3719" w14:textId="77777777" w:rsidR="0017269C" w:rsidRDefault="0017269C" w:rsidP="00172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5C47BF87" w14:textId="77777777" w:rsidR="0017269C" w:rsidRDefault="0017269C" w:rsidP="00172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4B36F" w14:textId="77777777" w:rsidR="0017269C" w:rsidRPr="0017269C" w:rsidRDefault="0017269C" w:rsidP="0017269C"/>
    <w:p w14:paraId="07C4F744" w14:textId="3F9A77FE" w:rsidR="00A54201" w:rsidRDefault="00A54201" w:rsidP="00A54201">
      <w:pPr>
        <w:pStyle w:val="Heading1"/>
      </w:pPr>
      <w:r>
        <w:t>Conclusions</w:t>
      </w:r>
    </w:p>
    <w:p w14:paraId="0D81E69B" w14:textId="77777777" w:rsidR="00D8086F" w:rsidRDefault="00D8086F">
      <w:pPr>
        <w:spacing w:line="240" w:lineRule="auto"/>
        <w:jc w:val="left"/>
        <w:rPr>
          <w:rFonts w:ascii="CMU Sans Serif Demi Condensed D" w:hAnsi="CMU Sans Serif Demi Condensed D"/>
          <w:b/>
          <w:sz w:val="28"/>
        </w:rPr>
      </w:pPr>
      <w:r>
        <w:br w:type="page"/>
      </w:r>
    </w:p>
    <w:p w14:paraId="0C9160E4" w14:textId="04B421D0" w:rsidR="00FE4C67" w:rsidRPr="0088520B" w:rsidRDefault="00FE4C67" w:rsidP="005F3846">
      <w:pPr>
        <w:pStyle w:val="Heading1"/>
        <w:numPr>
          <w:ilvl w:val="0"/>
          <w:numId w:val="0"/>
        </w:numPr>
      </w:pPr>
      <w:r w:rsidRPr="0088520B">
        <w:lastRenderedPageBreak/>
        <w:t>Acknowledgements</w:t>
      </w:r>
    </w:p>
    <w:p w14:paraId="403ED190" w14:textId="34FDF334" w:rsidR="00FE4C67" w:rsidRDefault="00FE4C67" w:rsidP="0088317F">
      <w:r w:rsidRPr="0088520B">
        <w:t>Thank all relevant parties and acknowledge funding sources, if any.</w:t>
      </w:r>
    </w:p>
    <w:p w14:paraId="3A0C8194" w14:textId="77777777" w:rsidR="005F3846" w:rsidRDefault="005F3846" w:rsidP="0088317F"/>
    <w:p w14:paraId="08A45C9B" w14:textId="77777777" w:rsidR="005F3846" w:rsidRPr="0088520B" w:rsidRDefault="005F3846" w:rsidP="005F3846">
      <w:pPr>
        <w:pStyle w:val="Heading1"/>
        <w:numPr>
          <w:ilvl w:val="0"/>
          <w:numId w:val="0"/>
        </w:numPr>
      </w:pPr>
      <w:r w:rsidRPr="0088520B">
        <w:t>Author contributions</w:t>
      </w:r>
    </w:p>
    <w:p w14:paraId="13B9EA89" w14:textId="463002EE" w:rsidR="005F3846" w:rsidRDefault="00E231CE" w:rsidP="005F3846">
      <w:r w:rsidRPr="00E231CE">
        <w:t>List the contribution of each author following Contributor Role Taxonomy (</w:t>
      </w:r>
      <w:proofErr w:type="spellStart"/>
      <w:r w:rsidRPr="00E231CE">
        <w:t>CRediT</w:t>
      </w:r>
      <w:proofErr w:type="spellEnd"/>
      <w:r w:rsidRPr="00E231CE">
        <w:t xml:space="preserve">): </w:t>
      </w:r>
      <w:hyperlink r:id="rId13" w:history="1">
        <w:r w:rsidRPr="006254F8">
          <w:rPr>
            <w:rStyle w:val="Hyperlink"/>
            <w:rFonts w:ascii="Times New Roman" w:hAnsi="Times New Roman"/>
          </w:rPr>
          <w:t>https://credit.niso.org/</w:t>
        </w:r>
      </w:hyperlink>
    </w:p>
    <w:p w14:paraId="0D67E151" w14:textId="77777777" w:rsidR="0088317F" w:rsidRPr="0088520B" w:rsidRDefault="0088317F" w:rsidP="0088317F"/>
    <w:p w14:paraId="44FA46C5" w14:textId="77777777" w:rsidR="00FE4C67" w:rsidRPr="0088520B" w:rsidRDefault="00FE4C67" w:rsidP="007E5189">
      <w:pPr>
        <w:pStyle w:val="Heading1"/>
        <w:numPr>
          <w:ilvl w:val="0"/>
          <w:numId w:val="0"/>
        </w:numPr>
      </w:pPr>
      <w:r w:rsidRPr="0088520B">
        <w:t>Data availability</w:t>
      </w:r>
    </w:p>
    <w:p w14:paraId="508F2CD0" w14:textId="2023BB95" w:rsidR="0020057A" w:rsidRPr="0088520B" w:rsidRDefault="00FE4C67" w:rsidP="0088317F">
      <w:r w:rsidRPr="0088520B">
        <w:t>Authors should direct readers to an open access</w:t>
      </w:r>
      <w:r w:rsidR="009B07B9">
        <w:t xml:space="preserve"> repository where the relevant data can be </w:t>
      </w:r>
      <w:proofErr w:type="gramStart"/>
      <w:r w:rsidR="009B07B9">
        <w:t>accessed</w:t>
      </w:r>
      <w:r w:rsidR="008441A5">
        <w:t>, and</w:t>
      </w:r>
      <w:proofErr w:type="gramEnd"/>
      <w:r w:rsidR="008441A5">
        <w:t xml:space="preserve"> provide a statement regarding data availability</w:t>
      </w:r>
      <w:r w:rsidR="0020057A" w:rsidRPr="0088520B">
        <w:t xml:space="preserve">. Authors are </w:t>
      </w:r>
      <w:r w:rsidR="0020057A" w:rsidRPr="008441A5">
        <w:rPr>
          <w:i/>
        </w:rPr>
        <w:t>strongly</w:t>
      </w:r>
      <w:r w:rsidR="0020057A" w:rsidRPr="0088520B">
        <w:t xml:space="preserve"> encouraged to make data freely available wherever possible: we recommend free repositories such as </w:t>
      </w:r>
      <w:proofErr w:type="spellStart"/>
      <w:r w:rsidR="0020057A" w:rsidRPr="0088520B">
        <w:t>Zenodo</w:t>
      </w:r>
      <w:proofErr w:type="spellEnd"/>
      <w:r w:rsidR="0020057A" w:rsidRPr="0088520B">
        <w:t xml:space="preserve"> and </w:t>
      </w:r>
      <w:proofErr w:type="spellStart"/>
      <w:r w:rsidR="0020057A" w:rsidRPr="0088520B">
        <w:t>FigShare</w:t>
      </w:r>
      <w:proofErr w:type="spellEnd"/>
      <w:r w:rsidR="0020057A" w:rsidRPr="0088520B">
        <w:t xml:space="preserve"> in order to facilitate transpa</w:t>
      </w:r>
      <w:r w:rsidR="009B07B9">
        <w:t xml:space="preserve">rent open access. We recommend </w:t>
      </w:r>
      <w:r w:rsidR="0020057A" w:rsidRPr="0088520B">
        <w:t xml:space="preserve">versioning, archiving, and </w:t>
      </w:r>
      <w:r w:rsidR="009B07B9">
        <w:t xml:space="preserve">sharing </w:t>
      </w:r>
      <w:r w:rsidR="0020057A" w:rsidRPr="0088520B">
        <w:t>code via GitHub/</w:t>
      </w:r>
      <w:proofErr w:type="spellStart"/>
      <w:r w:rsidR="0020057A" w:rsidRPr="0088520B">
        <w:t>Zenodo</w:t>
      </w:r>
      <w:proofErr w:type="spellEnd"/>
      <w:r w:rsidR="0020057A" w:rsidRPr="0088520B">
        <w:t xml:space="preserve">; see: </w:t>
      </w:r>
      <w:hyperlink r:id="rId14" w:history="1">
        <w:r w:rsidR="0020057A" w:rsidRPr="0088520B">
          <w:rPr>
            <w:rStyle w:val="Hyperlink"/>
            <w:rFonts w:ascii="Times New Roman" w:hAnsi="Times New Roman"/>
          </w:rPr>
          <w:t>https://docs.github.com/en/repositories/archiving-a-github-repository/referencing-and-citing-content</w:t>
        </w:r>
      </w:hyperlink>
      <w:r w:rsidR="0020057A" w:rsidRPr="0088520B">
        <w:t>.</w:t>
      </w:r>
    </w:p>
    <w:p w14:paraId="47ED892D" w14:textId="77777777" w:rsidR="00443FD7" w:rsidRDefault="00443FD7" w:rsidP="00443FD7">
      <w:pPr>
        <w:pStyle w:val="Heading1"/>
        <w:numPr>
          <w:ilvl w:val="0"/>
          <w:numId w:val="0"/>
        </w:numPr>
      </w:pPr>
    </w:p>
    <w:p w14:paraId="6DFA673B" w14:textId="73A2CF09" w:rsidR="00C26311" w:rsidRPr="0088520B" w:rsidRDefault="00F5258E" w:rsidP="00443FD7">
      <w:pPr>
        <w:pStyle w:val="Heading1"/>
        <w:numPr>
          <w:ilvl w:val="0"/>
          <w:numId w:val="0"/>
        </w:numPr>
      </w:pPr>
      <w:r w:rsidRPr="0088520B">
        <w:t>References</w:t>
      </w:r>
    </w:p>
    <w:p w14:paraId="40E0962C" w14:textId="6C2B30D8" w:rsidR="00414BC4" w:rsidRPr="00A54201" w:rsidRDefault="00414BC4" w:rsidP="0088317F">
      <w:pPr>
        <w:rPr>
          <w:rFonts w:ascii="CMU Serif Roman" w:hAnsi="CMU Serif Roman"/>
          <w:color w:val="0000FF"/>
          <w:u w:val="single"/>
        </w:rPr>
      </w:pPr>
      <w:r w:rsidRPr="0088520B">
        <w:t>References should be included at the end of the manuscript</w:t>
      </w:r>
      <w:r w:rsidR="00443FD7">
        <w:t xml:space="preserve">. The </w:t>
      </w:r>
      <w:r w:rsidR="00370CF7">
        <w:t xml:space="preserve">style is not important at this stage but </w:t>
      </w:r>
      <w:r w:rsidR="00370CF7">
        <w:rPr>
          <w:b/>
          <w:sz w:val="24"/>
        </w:rPr>
        <w:t>w</w:t>
      </w:r>
      <w:r w:rsidR="0024665C" w:rsidRPr="00A54201">
        <w:rPr>
          <w:b/>
          <w:sz w:val="24"/>
        </w:rPr>
        <w:t>here possible, DOI numbers should be provided.</w:t>
      </w:r>
    </w:p>
    <w:p w14:paraId="7B8C750A" w14:textId="7E08AFD0" w:rsidR="00DA43C3" w:rsidRDefault="00DA43C3" w:rsidP="0088317F"/>
    <w:p w14:paraId="10E9C752" w14:textId="1195C1CE" w:rsidR="00370CF7" w:rsidRPr="000B3972" w:rsidRDefault="00370CF7" w:rsidP="0088317F">
      <w:r w:rsidRPr="00770EFB">
        <w:rPr>
          <w:b/>
          <w:bCs/>
        </w:rPr>
        <w:t xml:space="preserve">Once the manuscript is accepted, authors will be asked to provide a </w:t>
      </w:r>
      <w:proofErr w:type="spellStart"/>
      <w:r w:rsidR="000B3972">
        <w:rPr>
          <w:b/>
          <w:bCs/>
        </w:rPr>
        <w:t>B</w:t>
      </w:r>
      <w:r w:rsidRPr="00770EFB">
        <w:rPr>
          <w:b/>
          <w:bCs/>
        </w:rPr>
        <w:t>ib</w:t>
      </w:r>
      <w:r w:rsidR="000B3972">
        <w:rPr>
          <w:b/>
          <w:bCs/>
        </w:rPr>
        <w:t>TEX</w:t>
      </w:r>
      <w:proofErr w:type="spellEnd"/>
      <w:r w:rsidRPr="00770EFB">
        <w:rPr>
          <w:b/>
          <w:bCs/>
        </w:rPr>
        <w:t xml:space="preserve"> file</w:t>
      </w:r>
      <w:r w:rsidR="000B3972">
        <w:rPr>
          <w:b/>
          <w:bCs/>
        </w:rPr>
        <w:t xml:space="preserve"> </w:t>
      </w:r>
      <w:proofErr w:type="gramStart"/>
      <w:r w:rsidR="000B3972">
        <w:rPr>
          <w:b/>
          <w:bCs/>
        </w:rPr>
        <w:t>(.bib</w:t>
      </w:r>
      <w:proofErr w:type="gramEnd"/>
      <w:r w:rsidR="000B3972">
        <w:rPr>
          <w:b/>
          <w:bCs/>
        </w:rPr>
        <w:t xml:space="preserve">; see </w:t>
      </w:r>
      <w:hyperlink r:id="rId15" w:history="1">
        <w:r w:rsidR="000B3972" w:rsidRPr="006254F8">
          <w:rPr>
            <w:rStyle w:val="Hyperlink"/>
            <w:rFonts w:ascii="Times New Roman" w:hAnsi="Times New Roman"/>
            <w:b/>
            <w:bCs/>
          </w:rPr>
          <w:t>https://www.bibtex.org/</w:t>
        </w:r>
      </w:hyperlink>
      <w:r w:rsidR="000B3972">
        <w:rPr>
          <w:b/>
          <w:bCs/>
        </w:rPr>
        <w:t>)</w:t>
      </w:r>
      <w:r w:rsidRPr="00770EFB">
        <w:rPr>
          <w:b/>
          <w:bCs/>
        </w:rPr>
        <w:t xml:space="preserve"> </w:t>
      </w:r>
      <w:r w:rsidR="00770EFB" w:rsidRPr="00770EFB">
        <w:rPr>
          <w:b/>
          <w:bCs/>
        </w:rPr>
        <w:t xml:space="preserve">with all the cited references. </w:t>
      </w:r>
      <w:r w:rsidR="000B3972">
        <w:t xml:space="preserve">We encourage </w:t>
      </w:r>
      <w:r w:rsidR="004D6519">
        <w:t>authors</w:t>
      </w:r>
      <w:r w:rsidR="000B3972">
        <w:t xml:space="preserve"> to use a reference manager (e.g., </w:t>
      </w:r>
      <w:hyperlink r:id="rId16" w:history="1">
        <w:r w:rsidR="00DE6C27" w:rsidRPr="005964C1">
          <w:rPr>
            <w:rStyle w:val="Hyperlink"/>
            <w:rFonts w:ascii="Times New Roman" w:hAnsi="Times New Roman"/>
          </w:rPr>
          <w:t>Zotero</w:t>
        </w:r>
      </w:hyperlink>
      <w:r w:rsidR="00DE6C27">
        <w:t xml:space="preserve">, </w:t>
      </w:r>
      <w:hyperlink r:id="rId17" w:history="1">
        <w:r w:rsidR="005964C1" w:rsidRPr="005964C1">
          <w:rPr>
            <w:rStyle w:val="Hyperlink"/>
            <w:rFonts w:ascii="Times New Roman" w:hAnsi="Times New Roman"/>
          </w:rPr>
          <w:t>Mendeley</w:t>
        </w:r>
      </w:hyperlink>
      <w:r w:rsidR="00DE6C27">
        <w:t xml:space="preserve">, </w:t>
      </w:r>
      <w:hyperlink r:id="rId18" w:history="1">
        <w:proofErr w:type="spellStart"/>
        <w:r w:rsidR="00DE6C27" w:rsidRPr="005964C1">
          <w:rPr>
            <w:rStyle w:val="Hyperlink"/>
            <w:rFonts w:ascii="Times New Roman" w:hAnsi="Times New Roman"/>
          </w:rPr>
          <w:t>Paperpile</w:t>
        </w:r>
        <w:proofErr w:type="spellEnd"/>
      </w:hyperlink>
      <w:r w:rsidR="00DE6C27">
        <w:t xml:space="preserve">, </w:t>
      </w:r>
      <w:hyperlink r:id="rId19" w:history="1">
        <w:r w:rsidR="00DE6C27" w:rsidRPr="004D6519">
          <w:rPr>
            <w:rStyle w:val="Hyperlink"/>
            <w:rFonts w:ascii="Times New Roman" w:hAnsi="Times New Roman"/>
          </w:rPr>
          <w:t>EndNote</w:t>
        </w:r>
      </w:hyperlink>
      <w:r w:rsidR="00DE6C27">
        <w:t>)</w:t>
      </w:r>
      <w:r w:rsidR="004D6519">
        <w:t xml:space="preserve">, which enables </w:t>
      </w:r>
      <w:r w:rsidR="00624ED5">
        <w:t>generating</w:t>
      </w:r>
      <w:r w:rsidR="004D6519">
        <w:t xml:space="preserve"> a </w:t>
      </w:r>
      <w:proofErr w:type="spellStart"/>
      <w:r w:rsidR="004D6519">
        <w:t>BibTEX</w:t>
      </w:r>
      <w:proofErr w:type="spellEnd"/>
      <w:r w:rsidR="004D6519">
        <w:t xml:space="preserve"> file </w:t>
      </w:r>
      <w:r w:rsidR="00624ED5">
        <w:t>easily and quickly.</w:t>
      </w:r>
    </w:p>
    <w:sectPr w:rsidR="00370CF7" w:rsidRPr="000B3972" w:rsidSect="00B46C38">
      <w:headerReference w:type="even" r:id="rId20"/>
      <w:headerReference w:type="default" r:id="rId21"/>
      <w:footerReference w:type="default" r:id="rId22"/>
      <w:headerReference w:type="first" r:id="rId23"/>
      <w:footnotePr>
        <w:numFmt w:val="chicago"/>
      </w:footnotePr>
      <w:pgSz w:w="11907" w:h="13608"/>
      <w:pgMar w:top="1276" w:right="1275" w:bottom="1338" w:left="1134" w:header="0" w:footer="737" w:gutter="0"/>
      <w:lnNumType w:countBy="1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AA57" w14:textId="77777777" w:rsidR="004B4937" w:rsidRDefault="004B4937" w:rsidP="0088317F">
      <w:r>
        <w:separator/>
      </w:r>
    </w:p>
  </w:endnote>
  <w:endnote w:type="continuationSeparator" w:id="0">
    <w:p w14:paraId="3EA795F2" w14:textId="77777777" w:rsidR="004B4937" w:rsidRDefault="004B4937" w:rsidP="0088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MU Sans Serif Demi Condensed D">
    <w:altName w:val="Calibri"/>
    <w:panose1 w:val="00000000000000000000"/>
    <w:charset w:val="00"/>
    <w:family w:val="auto"/>
    <w:notTrueType/>
    <w:pitch w:val="variable"/>
    <w:sig w:usb0="E10002FF" w:usb1="5201E1EB" w:usb2="00000004" w:usb3="00000000" w:csb0="000001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U Sans Serif Oblique">
    <w:altName w:val="Calibri"/>
    <w:panose1 w:val="00000000000000000000"/>
    <w:charset w:val="00"/>
    <w:family w:val="auto"/>
    <w:notTrueType/>
    <w:pitch w:val="variable"/>
    <w:sig w:usb0="E10002FF" w:usb1="5201E9EB" w:usb2="00000004" w:usb3="00000000" w:csb0="0000011F" w:csb1="00000000"/>
  </w:font>
  <w:font w:name="CMU Sans Serif Medium">
    <w:altName w:val="Calibri"/>
    <w:panose1 w:val="00000000000000000000"/>
    <w:charset w:val="00"/>
    <w:family w:val="auto"/>
    <w:notTrueType/>
    <w:pitch w:val="variable"/>
    <w:sig w:usb0="E10002FF" w:usb1="5201E9EB" w:usb2="00000004" w:usb3="00000000" w:csb0="000001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U Serif Roman">
    <w:altName w:val="Calibri"/>
    <w:panose1 w:val="00000000000000000000"/>
    <w:charset w:val="00"/>
    <w:family w:val="auto"/>
    <w:notTrueType/>
    <w:pitch w:val="variable"/>
    <w:sig w:usb0="E10002FF" w:usb1="5201E9EB" w:usb2="02000004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95BDA" w14:textId="77777777" w:rsidR="006D0C96" w:rsidRDefault="007809B6" w:rsidP="0088317F">
        <w:pPr>
          <w:pStyle w:val="Footer"/>
        </w:pPr>
        <w:r>
          <w:fldChar w:fldCharType="begin"/>
        </w:r>
        <w:r w:rsidR="006D0C96">
          <w:instrText xml:space="preserve"> PAGE   \* MERGEFORMAT </w:instrText>
        </w:r>
        <w:r>
          <w:fldChar w:fldCharType="separate"/>
        </w:r>
        <w:r w:rsidR="006768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95AB1D" w14:textId="77777777" w:rsidR="006D0C96" w:rsidRDefault="006D0C96" w:rsidP="0088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0C3" w14:textId="77777777" w:rsidR="004B4937" w:rsidRDefault="004B4937" w:rsidP="0088317F">
      <w:r>
        <w:separator/>
      </w:r>
    </w:p>
  </w:footnote>
  <w:footnote w:type="continuationSeparator" w:id="0">
    <w:p w14:paraId="6E70A6D8" w14:textId="77777777" w:rsidR="004B4937" w:rsidRDefault="004B4937" w:rsidP="0088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C36B" w14:textId="6363B19B" w:rsidR="00D8086F" w:rsidRDefault="00D8086F">
    <w:pPr>
      <w:pStyle w:val="Header"/>
    </w:pPr>
    <w:r>
      <w:rPr>
        <w:noProof/>
      </w:rPr>
      <w:pict w14:anchorId="67CA9F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610" o:spid="_x0000_s2050" type="#_x0000_t136" style="position:absolute;left:0;text-align:left;margin-left:0;margin-top:0;width:624.15pt;height:8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view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DED6" w14:textId="2A96C2AD" w:rsidR="00D8086F" w:rsidRDefault="00D8086F">
    <w:pPr>
      <w:pStyle w:val="Header"/>
    </w:pPr>
    <w:r>
      <w:rPr>
        <w:noProof/>
      </w:rPr>
      <w:pict w14:anchorId="3F012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611" o:spid="_x0000_s2051" type="#_x0000_t136" style="position:absolute;left:0;text-align:left;margin-left:0;margin-top:0;width:624.15pt;height:8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view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397C" w14:textId="64CC1573" w:rsidR="00D8086F" w:rsidRDefault="00D8086F">
    <w:pPr>
      <w:pStyle w:val="Header"/>
    </w:pPr>
    <w:r>
      <w:rPr>
        <w:noProof/>
      </w:rPr>
      <w:pict w14:anchorId="5BB5B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609" o:spid="_x0000_s2049" type="#_x0000_t136" style="position:absolute;left:0;text-align:left;margin-left:0;margin-top:0;width:624.15pt;height:8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Review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EB8"/>
    <w:multiLevelType w:val="hybridMultilevel"/>
    <w:tmpl w:val="B3626938"/>
    <w:lvl w:ilvl="0" w:tplc="F29A8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215E"/>
    <w:multiLevelType w:val="multilevel"/>
    <w:tmpl w:val="A2F03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F0236"/>
    <w:multiLevelType w:val="hybridMultilevel"/>
    <w:tmpl w:val="DE0282EE"/>
    <w:lvl w:ilvl="0" w:tplc="1B2856A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22623">
    <w:abstractNumId w:val="1"/>
  </w:num>
  <w:num w:numId="2" w16cid:durableId="460733909">
    <w:abstractNumId w:val="1"/>
  </w:num>
  <w:num w:numId="3" w16cid:durableId="656152197">
    <w:abstractNumId w:val="0"/>
  </w:num>
  <w:num w:numId="4" w16cid:durableId="759646254">
    <w:abstractNumId w:val="3"/>
  </w:num>
  <w:num w:numId="5" w16cid:durableId="1297638754">
    <w:abstractNumId w:val="2"/>
  </w:num>
  <w:num w:numId="6" w16cid:durableId="61926165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13"/>
    <w:rsid w:val="0005690A"/>
    <w:rsid w:val="0007542C"/>
    <w:rsid w:val="00075F28"/>
    <w:rsid w:val="000A1B66"/>
    <w:rsid w:val="000B3972"/>
    <w:rsid w:val="000C3A9F"/>
    <w:rsid w:val="0017269C"/>
    <w:rsid w:val="001A05CD"/>
    <w:rsid w:val="001A4E44"/>
    <w:rsid w:val="001C41A5"/>
    <w:rsid w:val="001C5EB9"/>
    <w:rsid w:val="0020057A"/>
    <w:rsid w:val="00203F92"/>
    <w:rsid w:val="0024665C"/>
    <w:rsid w:val="002641CC"/>
    <w:rsid w:val="0026481B"/>
    <w:rsid w:val="00293EA4"/>
    <w:rsid w:val="002E53CF"/>
    <w:rsid w:val="003118C8"/>
    <w:rsid w:val="00316972"/>
    <w:rsid w:val="00370CF7"/>
    <w:rsid w:val="003A4FB4"/>
    <w:rsid w:val="003D5288"/>
    <w:rsid w:val="00414BC4"/>
    <w:rsid w:val="00443FD7"/>
    <w:rsid w:val="00450DB9"/>
    <w:rsid w:val="00463568"/>
    <w:rsid w:val="004B2D56"/>
    <w:rsid w:val="004B4937"/>
    <w:rsid w:val="004D0F1A"/>
    <w:rsid w:val="004D6519"/>
    <w:rsid w:val="005429F8"/>
    <w:rsid w:val="0055217B"/>
    <w:rsid w:val="00564213"/>
    <w:rsid w:val="005964C1"/>
    <w:rsid w:val="005A4F32"/>
    <w:rsid w:val="005B3CDF"/>
    <w:rsid w:val="005C36C5"/>
    <w:rsid w:val="005F3846"/>
    <w:rsid w:val="00624ED5"/>
    <w:rsid w:val="006326D7"/>
    <w:rsid w:val="006703E1"/>
    <w:rsid w:val="00670F05"/>
    <w:rsid w:val="006768E8"/>
    <w:rsid w:val="00682F1A"/>
    <w:rsid w:val="006D0C96"/>
    <w:rsid w:val="006E3EF1"/>
    <w:rsid w:val="0070537F"/>
    <w:rsid w:val="007434A6"/>
    <w:rsid w:val="00751A44"/>
    <w:rsid w:val="00770EFB"/>
    <w:rsid w:val="007809B6"/>
    <w:rsid w:val="007868A9"/>
    <w:rsid w:val="00796A7F"/>
    <w:rsid w:val="007C464C"/>
    <w:rsid w:val="007E5189"/>
    <w:rsid w:val="007F01BF"/>
    <w:rsid w:val="00810620"/>
    <w:rsid w:val="008441A5"/>
    <w:rsid w:val="00855006"/>
    <w:rsid w:val="0088317F"/>
    <w:rsid w:val="0088520B"/>
    <w:rsid w:val="008B719F"/>
    <w:rsid w:val="008E213F"/>
    <w:rsid w:val="008E3110"/>
    <w:rsid w:val="00914E30"/>
    <w:rsid w:val="009150E4"/>
    <w:rsid w:val="0091791F"/>
    <w:rsid w:val="00932F15"/>
    <w:rsid w:val="00943440"/>
    <w:rsid w:val="00973733"/>
    <w:rsid w:val="009B07B9"/>
    <w:rsid w:val="009D38E2"/>
    <w:rsid w:val="009F2C0A"/>
    <w:rsid w:val="009F63E8"/>
    <w:rsid w:val="00A27272"/>
    <w:rsid w:val="00A54201"/>
    <w:rsid w:val="00A91506"/>
    <w:rsid w:val="00A95A10"/>
    <w:rsid w:val="00AB670A"/>
    <w:rsid w:val="00AE4157"/>
    <w:rsid w:val="00B05285"/>
    <w:rsid w:val="00B4015F"/>
    <w:rsid w:val="00B46C38"/>
    <w:rsid w:val="00B566FE"/>
    <w:rsid w:val="00B5719D"/>
    <w:rsid w:val="00B75342"/>
    <w:rsid w:val="00B94A58"/>
    <w:rsid w:val="00BD0523"/>
    <w:rsid w:val="00C1589F"/>
    <w:rsid w:val="00C26311"/>
    <w:rsid w:val="00C35812"/>
    <w:rsid w:val="00C82F79"/>
    <w:rsid w:val="00C93B05"/>
    <w:rsid w:val="00CC51D0"/>
    <w:rsid w:val="00D40CE0"/>
    <w:rsid w:val="00D8086F"/>
    <w:rsid w:val="00DA43C3"/>
    <w:rsid w:val="00DB4E53"/>
    <w:rsid w:val="00DE6C27"/>
    <w:rsid w:val="00E00339"/>
    <w:rsid w:val="00E142A8"/>
    <w:rsid w:val="00E231CE"/>
    <w:rsid w:val="00E316FF"/>
    <w:rsid w:val="00E50F59"/>
    <w:rsid w:val="00EC72A2"/>
    <w:rsid w:val="00ED6B96"/>
    <w:rsid w:val="00EE58C0"/>
    <w:rsid w:val="00F35903"/>
    <w:rsid w:val="00F5258E"/>
    <w:rsid w:val="00FE48C9"/>
    <w:rsid w:val="00FE4C67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C6228C"/>
  <w15:docId w15:val="{2AC5B7E3-ED29-AF4C-B978-FD52147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7A"/>
    <w:pPr>
      <w:spacing w:line="360" w:lineRule="auto"/>
      <w:jc w:val="both"/>
    </w:pPr>
    <w:rPr>
      <w:rFonts w:ascii="Times New Roman" w:eastAsia="Times New Roman" w:hAnsi="Times New Roman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A95A10"/>
    <w:pPr>
      <w:numPr>
        <w:numId w:val="4"/>
      </w:numPr>
      <w:outlineLvl w:val="0"/>
    </w:pPr>
    <w:rPr>
      <w:rFonts w:ascii="CMU Sans Serif Demi Condensed D" w:hAnsi="CMU Sans Serif Demi Condensed D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95A10"/>
    <w:pPr>
      <w:keepNext/>
      <w:numPr>
        <w:ilvl w:val="1"/>
        <w:numId w:val="5"/>
      </w:numPr>
      <w:spacing w:before="240" w:after="240" w:line="240" w:lineRule="auto"/>
      <w:outlineLvl w:val="1"/>
    </w:pPr>
    <w:rPr>
      <w:rFonts w:ascii="CMU Sans Serif Demi Condensed D" w:hAnsi="CMU Sans Serif Demi Condensed D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20057A"/>
    <w:pPr>
      <w:keepNext/>
      <w:spacing w:before="240" w:after="240" w:line="240" w:lineRule="auto"/>
      <w:outlineLvl w:val="2"/>
    </w:pPr>
    <w:rPr>
      <w:rFonts w:ascii="CMU Sans Serif Oblique" w:hAnsi="CMU Sans Serif Oblique" w:cs="Arial"/>
      <w:bCs/>
      <w:i/>
      <w:sz w:val="24"/>
      <w:szCs w:val="26"/>
    </w:rPr>
  </w:style>
  <w:style w:type="paragraph" w:styleId="Heading4">
    <w:name w:val="heading 4"/>
    <w:aliases w:val="Abstract"/>
    <w:basedOn w:val="Normal"/>
    <w:next w:val="Normal"/>
    <w:link w:val="Heading4Char"/>
    <w:rsid w:val="0020057A"/>
    <w:pPr>
      <w:outlineLvl w:val="3"/>
    </w:pPr>
    <w:rPr>
      <w:rFonts w:ascii="CMU Sans Serif Medium" w:hAnsi="CMU Sans Serif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414BC4"/>
    <w:rPr>
      <w:b/>
      <w:bCs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character" w:customStyle="1" w:styleId="Heading1Char">
    <w:name w:val="Heading 1 Char"/>
    <w:link w:val="Heading1"/>
    <w:rsid w:val="0020057A"/>
    <w:rPr>
      <w:rFonts w:ascii="CMU Sans Serif Demi Condensed D" w:eastAsia="Times New Roman" w:hAnsi="CMU Sans Serif Demi Condensed D"/>
      <w:b/>
      <w:sz w:val="28"/>
      <w:szCs w:val="24"/>
      <w:lang w:val="fr-FR" w:eastAsia="de-DE"/>
    </w:rPr>
  </w:style>
  <w:style w:type="character" w:customStyle="1" w:styleId="Heading3Char">
    <w:name w:val="Heading 3 Char"/>
    <w:link w:val="Heading3"/>
    <w:rsid w:val="0020057A"/>
    <w:rPr>
      <w:rFonts w:ascii="CMU Sans Serif Oblique" w:eastAsia="Times New Roman" w:hAnsi="CMU Sans Serif Oblique" w:cs="Arial"/>
      <w:bCs/>
      <w:i/>
      <w:sz w:val="24"/>
      <w:szCs w:val="26"/>
      <w:lang w:val="fr-FR" w:eastAsia="de-DE"/>
    </w:rPr>
  </w:style>
  <w:style w:type="character" w:customStyle="1" w:styleId="Heading4Char">
    <w:name w:val="Heading 4 Char"/>
    <w:aliases w:val="Abstract Char"/>
    <w:link w:val="Heading4"/>
    <w:rsid w:val="0020057A"/>
    <w:rPr>
      <w:rFonts w:ascii="CMU Sans Serif Medium" w:eastAsia="Times New Roman" w:hAnsi="CMU Sans Serif Medium"/>
      <w:sz w:val="22"/>
      <w:szCs w:val="24"/>
      <w:lang w:val="fr-FR" w:eastAsia="de-DE"/>
    </w:rPr>
  </w:style>
  <w:style w:type="character" w:customStyle="1" w:styleId="Heading2Char">
    <w:name w:val="Heading 2 Char"/>
    <w:link w:val="Heading2"/>
    <w:rsid w:val="00A95A10"/>
    <w:rPr>
      <w:rFonts w:ascii="CMU Sans Serif Demi Condensed D" w:eastAsia="Times New Roman" w:hAnsi="CMU Sans Serif Demi Condensed D" w:cs="Arial"/>
      <w:b/>
      <w:bCs/>
      <w:iCs/>
      <w:sz w:val="24"/>
      <w:szCs w:val="28"/>
      <w:lang w:eastAsia="de-DE"/>
    </w:rPr>
  </w:style>
  <w:style w:type="character" w:styleId="Hyperlink">
    <w:name w:val="Hyperlink"/>
    <w:rsid w:val="002641CC"/>
    <w:rPr>
      <w:rFonts w:ascii="CMU Serif Roman" w:hAnsi="CMU Serif Roman"/>
      <w:color w:val="0000FF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20057A"/>
    <w:pPr>
      <w:spacing w:before="360" w:line="440" w:lineRule="exact"/>
      <w:contextualSpacing/>
      <w:jc w:val="center"/>
    </w:pPr>
    <w:rPr>
      <w:rFonts w:ascii="CMU Sans Serif Demi Condensed D" w:hAnsi="CMU Sans Serif Demi Condensed D"/>
      <w:b/>
      <w:sz w:val="34"/>
    </w:rPr>
  </w:style>
  <w:style w:type="character" w:customStyle="1" w:styleId="MStitleChar">
    <w:name w:val="MS title Char"/>
    <w:basedOn w:val="DefaultParagraphFont"/>
    <w:link w:val="MStitle"/>
    <w:rsid w:val="0020057A"/>
    <w:rPr>
      <w:rFonts w:ascii="CMU Sans Serif Demi Condensed D" w:eastAsia="Times New Roman" w:hAnsi="CMU Sans Serif Demi Condensed D"/>
      <w:b/>
      <w:sz w:val="34"/>
      <w:szCs w:val="24"/>
      <w:lang w:val="fr-FR" w:eastAsia="de-DE"/>
    </w:rPr>
  </w:style>
  <w:style w:type="paragraph" w:customStyle="1" w:styleId="Affiliation">
    <w:name w:val="Affiliation"/>
    <w:basedOn w:val="Authors"/>
    <w:link w:val="AffiliationChar"/>
    <w:qFormat/>
    <w:rsid w:val="007F01BF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7F01BF"/>
    <w:rPr>
      <w:rFonts w:ascii="Times New Roman" w:hAnsi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88317F"/>
    <w:rPr>
      <w:rFonts w:ascii="Cambria Math" w:hAnsi="Cambria Math"/>
      <w:i/>
    </w:rPr>
  </w:style>
  <w:style w:type="paragraph" w:styleId="Caption">
    <w:name w:val="caption"/>
    <w:basedOn w:val="Normal"/>
    <w:next w:val="Normal"/>
    <w:uiPriority w:val="35"/>
    <w:unhideWhenUsed/>
    <w:qFormat/>
    <w:rsid w:val="0020057A"/>
    <w:pPr>
      <w:spacing w:after="200" w:line="240" w:lineRule="auto"/>
    </w:pPr>
    <w:rPr>
      <w:rFonts w:ascii="CMU Sans Serif Demi Condensed D" w:hAnsi="CMU Sans Serif Demi Condensed D"/>
      <w:b/>
      <w:bCs/>
      <w:sz w:val="21"/>
      <w:szCs w:val="18"/>
    </w:rPr>
  </w:style>
  <w:style w:type="character" w:customStyle="1" w:styleId="EquationChar">
    <w:name w:val="Equation Char"/>
    <w:basedOn w:val="DefaultParagraphFont"/>
    <w:link w:val="Equation"/>
    <w:rsid w:val="0088317F"/>
    <w:rPr>
      <w:rFonts w:ascii="Cambria Math" w:eastAsia="Times New Roman" w:hAnsi="Cambria Math"/>
      <w:i/>
      <w:szCs w:val="24"/>
      <w:lang w:val="fr-FR"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7F01BF"/>
    <w:pPr>
      <w:spacing w:before="180" w:line="240" w:lineRule="auto"/>
      <w:contextualSpacing/>
      <w:jc w:val="left"/>
    </w:pPr>
    <w:rPr>
      <w:rFonts w:eastAsia="SimSun"/>
      <w:sz w:val="24"/>
    </w:rPr>
  </w:style>
  <w:style w:type="character" w:customStyle="1" w:styleId="AuthorsChar">
    <w:name w:val="Authors Char"/>
    <w:basedOn w:val="DefaultParagraphFont"/>
    <w:link w:val="Authors"/>
    <w:rsid w:val="007F01BF"/>
    <w:rPr>
      <w:rFonts w:ascii="Times New Roman" w:hAnsi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1A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1A5"/>
    <w:rPr>
      <w:rFonts w:ascii="Times New Roman" w:eastAsia="Times New Roman" w:hAnsi="Times New Roman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C41A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46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5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808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8086F"/>
    <w:rPr>
      <w:rFonts w:ascii="Times New Roman" w:eastAsia="Times New Roman" w:hAnsi="Times New Roman"/>
      <w:sz w:val="22"/>
      <w:szCs w:val="24"/>
      <w:lang w:eastAsia="de-DE"/>
    </w:rPr>
  </w:style>
  <w:style w:type="table" w:styleId="TableGrid">
    <w:name w:val="Table Grid"/>
    <w:basedOn w:val="TableNormal"/>
    <w:uiPriority w:val="59"/>
    <w:rsid w:val="0017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26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726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">
    <w:name w:val="Grid Table 5 Dark"/>
    <w:basedOn w:val="TableNormal"/>
    <w:uiPriority w:val="50"/>
    <w:rsid w:val="00A915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6Colorful">
    <w:name w:val="List Table 6 Colorful"/>
    <w:basedOn w:val="TableNormal"/>
    <w:uiPriority w:val="51"/>
    <w:rsid w:val="00A9150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io" TargetMode="External"/><Relationship Id="rId13" Type="http://schemas.openxmlformats.org/officeDocument/2006/relationships/hyperlink" Target="https://credit.niso.org/" TargetMode="External"/><Relationship Id="rId18" Type="http://schemas.openxmlformats.org/officeDocument/2006/relationships/hyperlink" Target="https://www.mendeley.com/reference-management/reference-manage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mendeley.com/reference-management/reference-manag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otero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tex.org/" TargetMode="External"/><Relationship Id="rId23" Type="http://schemas.openxmlformats.org/officeDocument/2006/relationships/header" Target="header3.xml"/><Relationship Id="rId10" Type="http://schemas.openxmlformats.org/officeDocument/2006/relationships/image" Target="https://www.electrochem.org/wp-content/uploads/2017/11/ORCID-icon.png" TargetMode="External"/><Relationship Id="rId19" Type="http://schemas.openxmlformats.org/officeDocument/2006/relationships/hyperlink" Target="https://endnote.com/?srsltid=AfmBOorHU-SNOTWTNC_Jk5nu8E2DyrFjSanAqZmfGLckQ6lGXUWwQo-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cs.github.com/en/repositories/archiving-a-github-repository/referencing-and-citing-content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BC3B-5857-5345-925B-2BF1D32E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39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Volcanica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Jamie Farquharson</dc:creator>
  <cp:lastModifiedBy>Mohamed Gouiza</cp:lastModifiedBy>
  <cp:revision>26</cp:revision>
  <cp:lastPrinted>2016-02-01T07:21:00Z</cp:lastPrinted>
  <dcterms:created xsi:type="dcterms:W3CDTF">2025-07-10T10:35:00Z</dcterms:created>
  <dcterms:modified xsi:type="dcterms:W3CDTF">2025-07-10T11:11:00Z</dcterms:modified>
</cp:coreProperties>
</file>